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CRISIS:ISSUES IN BUSINESS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CRISIS:ISSUES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本书出售、求购地址：https://www.jiaokey.com/book/detail/40716203.html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FINANCIAL CRISIS:ISSUES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