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DOSAGE FORMS:TABLETS VOLUME 3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DOSAGE FORMS:TABLETS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本书出售、求购地址：https://www.jiaokey.com/book/detail/40710057.html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DOSAGE FORMS:TABLETS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