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MS-DOSエンサイクロペディア volume 1 システム解説編</w:t>
      </w:r>
    </w:p>
    <w:p>
      <w:r>
        <w:rPr>
          <w:rFonts w:ascii="宋体" w:hAnsi="宋体" w:eastAsia="宋体"/>
          <w:sz w:val="24"/>
        </w:rPr>
        <w:t>マイクロソフトプレス編；野中浩一，三浦明美訳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MS-DOSエンサイクロペディア volume 1 システム解説編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マイクロソフトプレス編；野中浩一，三浦明美訳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本书出售、求购地址：https://www.jiaokey.com/book/detail/40704842.html</w:t>
      </w:r>
    </w:p>
    <w:p>
      <w:r>
        <w:t>更多相关图书推荐：https://www.jiaokey.com</w:t>
      </w:r>
    </w:p>
    <w:p>
      <w:r>
        <w:t>マイクロソフトプレス編；野中浩一，三浦明美訳 其他作品：https://www.jiaokey.com/tag/マイクロソフトプレス編；野中浩一，三浦明美訳.html</w:t>
      </w:r>
    </w:p>
    <w:p>
      <w:r>
        <w:t>アスキー 出版图书：https://www.jiaokey.com/tag/アスキー.html</w:t>
      </w:r>
    </w:p>
    <w:p>
      <w:r>
        <w:t>关键词搜索：https://www.jiaokey.com/tag/MS-DOSエンサイクロペディア volume 1 システム解説編.html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