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えっ「糖尿病食」でダイエット!：何でも食べられ、半年で5キロ減</w:t>
      </w:r>
    </w:p>
    <w:p>
      <w:r>
        <w:rPr>
          <w:rFonts w:ascii="宋体" w:hAnsi="宋体" w:eastAsia="宋体"/>
          <w:sz w:val="24"/>
        </w:rPr>
        <w:t xml:space="preserve"> 石田千香子著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えっ「糖尿病食」でダイエット!：何でも食べられ、半年で5キロ減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石田千香子著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本书出售、求购地址：https://www.jiaokey.com/book/detail/40704579.html</w:t>
      </w:r>
    </w:p>
    <w:p>
      <w:r>
        <w:t>更多相关图书推荐：https://www.jiaokey.com</w:t>
      </w:r>
    </w:p>
    <w:p>
      <w:r>
        <w:t xml:space="preserve"> 石田千香子著 其他作品：https://www.jiaokey.com/tag/ 石田千香子著.html</w:t>
      </w:r>
    </w:p>
    <w:p>
      <w:r>
        <w:t>東京新聞出版局 出版图书：https://www.jiaokey.com/tag/東京新聞出版局.html</w:t>
      </w:r>
    </w:p>
    <w:p>
      <w:r>
        <w:t>关键词搜索：https://www.jiaokey.com/tag/えっ「糖尿病食」でダイエット!：何でも食べられ、半年で5キロ減.html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