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diatxt:ファッション/アート/建築の間から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diatxt:ファッション/アート/建築の間から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京都芸術センター  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本书出售、求购地址：https://www.jiaokey.com/book/detail/40704445.html</w:t>
      </w:r>
    </w:p>
    <w:p>
      <w:r>
        <w:t>更多相关图书推荐：https://www.jiaokey.com</w:t>
      </w:r>
    </w:p>
    <w:p>
      <w:r>
        <w:t>京都芸術センター  星雲社 出版图书：https://www.jiaokey.com/tag/京都芸術センター  星雲社.html</w:t>
      </w:r>
    </w:p>
    <w:p>
      <w:r>
        <w:t>关键词搜索：https://www.jiaokey.com/tag/diatxt:ファッション/アート/建築の間から.html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