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LEMMATIXED CONCORDANCE TO LETTERS OF A RUSSIAN TRAVELER OF N.M.KARAMZIN vol.2 Н-Я</w:t>
      </w:r>
    </w:p>
    <w:p>
      <w:r>
        <w:rPr>
          <w:rFonts w:ascii="宋体" w:hAnsi="宋体" w:eastAsia="宋体"/>
          <w:sz w:val="24"/>
        </w:rPr>
        <w:t>Robert L.Belknap，Cynthia H.Whittaker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LEMMATIXED CONCORDANCE TO LETTERS OF A RUSSIAN TRAVELER OF N.M.KARAMZIN vol.2 Н-Я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L.Belknap，Cynthia H.Whittaker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本书出售、求购地址：https://www.jiaokey.com/book/detail/40703135.html</w:t>
      </w:r>
    </w:p>
    <w:p>
      <w:r>
        <w:t>更多相关图书推荐：https://www.jiaokey.com</w:t>
      </w:r>
    </w:p>
    <w:p>
      <w:r>
        <w:t>Robert L.Belknap，Cynthia H.Whittaker 其他作品：https://www.jiaokey.com/tag/Robert L.Belknap，Cynthia H.Whittaker.html</w:t>
      </w:r>
    </w:p>
    <w:p>
      <w:r>
        <w:t>Hokkaido University 出版图书：https://www.jiaokey.com/tag/Hokkaido University.html</w:t>
      </w:r>
    </w:p>
    <w:p>
      <w:r>
        <w:t>关键词搜索：https://www.jiaokey.com/tag/A LEMMATIXED CONCORDANCE TO LETTERS OF A RUSSIAN TRAVELER OF N.M.KARAMZIN vol.2 Н-Я.html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