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PERINATAL NUTRITION OPTIMIZING INFANT HEALTH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PERINATAL NUTRITION OPTIMIZING INFANT HEALTH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本书出售、求购地址：https://www.jiaokey.com/book/detail/40698899.html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关键词搜索：https://www.jiaokey.com/tag/PERINATAL NUTRITION OPTIMIZING INFANT HEALTH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