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SEAFOOD EFFECTS OF TECHNOLOGY ON NUTRITION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SEAFOOD EFFECTS OF TECHNOLOGY ON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本书出售、求购地址：https://www.jiaokey.com/book/detail/40697422.html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关键词搜索：https://www.jiaokey.com/tag/SEAFOOD EFFECTS OF TECHNOLOGY ON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