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marriage in contemporary China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marriage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本书出售、求购地址：https://www.jiaokey.com/book/detail/40695704.html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关键词搜索：https://www.jiaokey.com/tag/The politics of marriage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