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LARGE SCALE BUSINESS ENTERPRISE UPON CON TRACT CHAPTER 3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LARGE SCALE BUSINESS ENTERPRISE UPON CON TRACT CHAPTER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本书出售、求购地址：https://www.jiaokey.com/book/detail/40693222.html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关键词搜索：https://www.jiaokey.com/tag/THE IMPACT OF LARGE SCALE BUSINESS ENTERPRISE UPON CON TRACT CHAPTER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