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勉強革命!:「音読」と「なぜ」と「納得」が勉強力とビジネス力をアップさせる</w:t>
      </w:r>
    </w:p>
    <w:p>
      <w:r>
        <w:rPr>
          <w:rFonts w:ascii="宋体" w:hAnsi="宋体" w:eastAsia="宋体"/>
          <w:sz w:val="24"/>
        </w:rPr>
        <w:t>2010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勉強革命!:「音読」と「なぜ」と「納得」が勉強力とビジネス力をアップさせる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本书出售、求购地址：https://www.jiaokey.com/book/detail/40691652.html</w:t>
      </w:r>
    </w:p>
    <w:p>
      <w:r>
        <w:t>更多相关图书推荐：https://www.jiaokey.com</w:t>
      </w:r>
    </w:p>
    <w:p>
      <w:r>
        <w:t>2010 06 其他作品：https://www.jiaokey.com/tag/2010 06.html</w:t>
      </w:r>
    </w:p>
    <w:p>
      <w:r>
        <w:t>关键词搜索：https://www.jiaokey.com/tag/勉強革命!:「音読」と「なぜ」と「納得」が勉強力とビジネス力をアップさせる.html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