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VORSCHLAGE UND GUTACHTEN ZUR REFORM DES DEUTSCHEN INTERNATIONALEN PRIVATRCHTS DER AUBERVERAGLICHEN SCHULDVERHALTNISSE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VORSCHLAGE UND GUTACHTEN ZUR REFORM DES DEUTSCHEN INTERNATIONALEN PRIVATRCHTS DER AUBERVERAGLICHEN SCHULDVERHALTNISSE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 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本书出售、求购地址：https://www.jiaokey.com/book/detail/40690572.html</w:t>
      </w:r>
    </w:p>
    <w:p>
      <w:r>
        <w:t>更多相关图书推荐：https://www.jiaokey.com</w:t>
      </w:r>
    </w:p>
    <w:p>
      <w:r>
        <w:t>J.C.B.MOHR TUBINGEN 出版图书：https://www.jiaokey.com/tag/J.C.B.MOHR TUBINGEN.html</w:t>
      </w:r>
    </w:p>
    <w:p>
      <w:r>
        <w:t>关键词搜索：https://www.jiaokey.com/tag/VORSCHLAGE UND GUTACHTEN ZUR REFORM DES DEUTSCHEN INTERNATIONALEN PRIVATRCHTS DER AUBERVERAGLICHEN SCHULDVERHALTNISSE.html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