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東京の窓から日本を</w:t>
      </w:r>
    </w:p>
    <w:p>
      <w:r>
        <w:rPr>
          <w:rFonts w:ascii="宋体" w:hAnsi="宋体" w:eastAsia="宋体"/>
          <w:sz w:val="24"/>
        </w:rPr>
        <w:t>石原慎太郎著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東京の窓から日本を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石原慎太郎著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文春ネスコ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本书出售、求购地址：https://www.jiaokey.com/book/detail/40689262.html</w:t>
      </w:r>
    </w:p>
    <w:p>
      <w:r>
        <w:t>更多相关图书推荐：https://www.jiaokey.com</w:t>
      </w:r>
    </w:p>
    <w:p>
      <w:r>
        <w:t>石原慎太郎著 其他作品：https://www.jiaokey.com/tag/石原慎太郎著.html</w:t>
      </w:r>
    </w:p>
    <w:p>
      <w:r>
        <w:t>文春ネスコ 出版图书：https://www.jiaokey.com/tag/文春ネスコ.html</w:t>
      </w:r>
    </w:p>
    <w:p>
      <w:r>
        <w:t>关键词搜索：https://www.jiaokey.com/tag/東京の窓から日本を.html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