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新·生涯教育と学校教育：社会の教育化·学校の生活化</w:t>
      </w:r>
    </w:p>
    <w:p>
      <w:r>
        <w:rPr>
          <w:rFonts w:ascii="宋体" w:hAnsi="宋体" w:eastAsia="宋体"/>
          <w:sz w:val="24"/>
        </w:rPr>
        <w:t>森隆夫著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新·生涯教育と学校教育：社会の教育化·学校の生活化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森隆夫著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教育開発研究所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本书出售、求购地址：https://www.jiaokey.com/book/detail/40688462.html</w:t>
      </w:r>
    </w:p>
    <w:p>
      <w:r>
        <w:t>更多相关图书推荐：https://www.jiaokey.com</w:t>
      </w:r>
    </w:p>
    <w:p>
      <w:r>
        <w:t>森隆夫著 其他作品：https://www.jiaokey.com/tag/森隆夫著.html</w:t>
      </w:r>
    </w:p>
    <w:p>
      <w:r>
        <w:t>教育開発研究所 出版图书：https://www.jiaokey.com/tag/教育開発研究所.html</w:t>
      </w:r>
    </w:p>
    <w:p>
      <w:r>
        <w:t>关键词搜索：https://www.jiaokey.com/tag/新·生涯教育と学校教育：社会の教育化·学校の生活化.html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