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CARDIOVASCULAR DIAGNOSIS AND THERAPY  SECOND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CARDIOVASCULAR DIAGNOSIS AND THERAPY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本书出售、求购地址：https://www.jiaokey.com/book/detail/40686494.html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关键词搜索：https://www.jiaokey.com/tag/MANUAL OF CARDIOVASCULAR DIAGNOSIS AND THERAPY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