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READING RESEARCH TELLS US ABOUT CHILDREN WITH DIVERSE LEARNING NEEDS:BAESE AND BASICS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READING RESEARCH TELLS US ABOUT CHILDREN WITH DIVERSE LEARNING NEEDS:BAESE AND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本书出售、求购地址：https://www.jiaokey.com/book/detail/40686005.html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关键词搜索：https://www.jiaokey.com/tag/WHAT READING RESEARCH TELLS US ABOUT CHILDREN WITH DIVERSE LEARNING NEEDS:BAESE AND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