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ADMINISTRATION AND POLICY:EFFECTIVE LEADERSHIP FOR AMERICAN EDUCATION  SECOND EDIITION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ADMINISTRATION AND POLICY:EFFECTIVE LEADERSHIP FOR AMERICAN EDUCATION  SECOND EDIITION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本书出售、求购地址：https://www.jiaokey.com/book/detail/40685935.html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关键词搜索：https://www.jiaokey.com/tag/EDUCATIONAL ADMINISTRATION AND POLICY:EFFECTIVE LEADERSHIP FOR AMERICAN EDUCATION  SECOND EDIITION.html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