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BODILY COMMUNICATION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BODILY COMMUNICATION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本书出售、求购地址：https://www.jiaokey.com/book/detail/40685575.html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关键词搜索：https://www.jiaokey.com/tag/BODILY COMMUNICATION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