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Practitioner-Teacher Role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Practitioner-Teacher 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本书出售、求购地址：https://www.jiaokey.com/book/detail/40682246.html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Practitioner-Teacher 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