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?????</w:t>
      </w:r>
    </w:p>
    <w:p>
      <w:r>
        <w:rPr>
          <w:rFonts w:ascii="宋体" w:hAnsi="宋体" w:eastAsia="宋体"/>
          <w:sz w:val="24"/>
        </w:rPr>
        <w:t>杉山正一.香川英雄.嶋根欣一.江马和之.何久津福荣.岩上薰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杉山正一.香川英雄.嶋根欣一.江马和之.何久津福荣.岩上薰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本书出售、求购地址：https://www.jiaokey.com/book/detail/40679720.html</w:t>
      </w:r>
    </w:p>
    <w:p>
      <w:r>
        <w:t>更多相关图书推荐：https://www.jiaokey.com</w:t>
      </w:r>
    </w:p>
    <w:p>
      <w:r>
        <w:t>杉山正一.香川英雄.嶋根欣一.江马和之.何久津福荣.岩上薰 其他作品：https://www.jiaokey.com/tag/杉山正一.香川英雄.嶋根欣一.江马和之.何久津福荣.岩上薰.html</w:t>
      </w:r>
    </w:p>
    <w:p>
      <w:r>
        <w:t>???? 出版图书：https://www.jiaokey.com/tag/????.html</w:t>
      </w:r>
    </w:p>
    <w:p>
      <w:r>
        <w:t>关键词搜索：https://www.jiaokey.com/tag/????? 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