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Летопись жизни и творчества Ф. И. Тютчева</w:t>
      </w:r>
    </w:p>
    <w:p>
      <w:r>
        <w:rPr>
          <w:rFonts w:ascii="宋体" w:hAnsi="宋体" w:eastAsia="宋体"/>
          <w:sz w:val="24"/>
        </w:rPr>
        <w:t>отв. редактор Т. Г. Динесман ; редактор Н. И. Лукьянчук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Летопись жизни и творчества Ф. И. Тютчева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отв. редактор Т. Г. Динесман ; редактор Н. И. Лукьянчук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Литограф  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本书出售、求购地址：https://www.jiaokey.com/book/detail/40677479.html</w:t>
      </w:r>
    </w:p>
    <w:p>
      <w:r>
        <w:t>更多相关图书推荐：https://www.jiaokey.com</w:t>
      </w:r>
    </w:p>
    <w:p>
      <w:r>
        <w:t>отв. редактор Т. Г. Динесман ; редактор Н. И. Лукьянчук 其他作品：https://www.jiaokey.com/tag/отв. редактор Т. Г. Динесман ; редактор Н. И. Лукьянчук.html</w:t>
      </w:r>
    </w:p>
    <w:p>
      <w:r>
        <w:t>Литограф  ; 出版图书：https://www.jiaokey.com/tag/Литограф  ;.html</w:t>
      </w:r>
    </w:p>
    <w:p>
      <w:r>
        <w:t>关键词搜索：https://www.jiaokey.com/tag/Летопись жизни и творчества Ф. И. Тютчева.html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