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развития речи детей дошкольного возраста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развития речи детей дошкольного возраста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本书出售、求购地址：https://www.jiaokey.com/book/detail/40675798.html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关键词搜索：https://www.jiaokey.com/tag/Методика развития речи детей дошкольного возраста.html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