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社会科中学生の地理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社会科中学生の地理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本书出售、求购地址：https://www.jiaokey.com/book/detail/40671500.html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关键词搜索：https://www.jiaokey.com/tag/社会科中学生の地理.html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