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 LAW  THE UN AND TRANSNATIONAL CORPORATIONS  RELEASE 2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 LAW  THE UN AND TRANSNATIONAL CORPORATIONS  RELEASE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本书出售、求购地址：https://www.jiaokey.com/book/detail/40661594.html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关键词搜索：https://www.jiaokey.com/tag/MULTINATIONAL CORPORATIONS LAW  THE UN AND TRANSNATIONAL CORPORATIONS  RELEASE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