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DISPUTE SETTLEMENT  NEW PROBLEMS AND TECHNIQUES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DISPUTE SETTLEMENT  NEW PROBLEMS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本书出售、求购地址：https://www.jiaokey.com/book/detail/40661581.html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LAW AND DISPUTE SETTLEMENT  NEW PROBLEMS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