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高等学校u3000現代文u3000改訂版</w:t>
      </w:r>
    </w:p>
    <w:p>
      <w:r>
        <w:rPr>
          <w:rFonts w:ascii="宋体" w:hAnsi="宋体" w:eastAsia="宋体"/>
          <w:sz w:val="24"/>
        </w:rPr>
        <w:t>阿川弘之?野地潤家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高等学校u3000現代文u3000改訂版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阿川弘之?野地潤家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学校図書u3000株式会社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本书出售、求购地址：https://www.jiaokey.com/book/detail/40657646.html</w:t>
      </w:r>
    </w:p>
    <w:p>
      <w:r>
        <w:t>更多相关图书推荐：https://www.jiaokey.com</w:t>
      </w:r>
    </w:p>
    <w:p>
      <w:r>
        <w:t>阿川弘之?野地潤家 其他作品：https://www.jiaokey.com/tag/阿川弘之?野地潤家.html</w:t>
      </w:r>
    </w:p>
    <w:p>
      <w:r>
        <w:t>学校図書u3000株式会社 出版图书：https://www.jiaokey.com/tag/学校図書u3000株式会社.html</w:t>
      </w:r>
    </w:p>
    <w:p>
      <w:r>
        <w:t>关键词搜索：https://www.jiaokey.com/tag/高等学校u3000現代文u3000改訂版.html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