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第6回研究大会u3000予稿集</w:t>
      </w:r>
    </w:p>
    <w:p>
      <w:r>
        <w:rPr>
          <w:rFonts w:ascii="宋体" w:hAnsi="宋体" w:eastAsia="宋体"/>
          <w:sz w:val="24"/>
        </w:rPr>
        <w:t>中京大学名古屋学舎センタービル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第6回研究大会u3000予稿集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中京大学名古屋学舎センタービル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社会言語科学会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本书出售、求购地址：https://www.jiaokey.com/book/detail/40657488.html</w:t>
      </w:r>
    </w:p>
    <w:p>
      <w:r>
        <w:t>更多相关图书推荐：https://www.jiaokey.com</w:t>
      </w:r>
    </w:p>
    <w:p>
      <w:r>
        <w:t>中京大学名古屋学舎センタービル 其他作品：https://www.jiaokey.com/tag/中京大学名古屋学舎センタービル.html</w:t>
      </w:r>
    </w:p>
    <w:p>
      <w:r>
        <w:t>社会言語科学会 出版图书：https://www.jiaokey.com/tag/社会言語科学会.html</w:t>
      </w:r>
    </w:p>
    <w:p>
      <w:r>
        <w:t>关键词搜索：https://www.jiaokey.com/tag/第6回研究大会u3000予稿集.html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