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豊富な文例つきu3000分野別?日本語の慣用表現</w:t>
      </w:r>
    </w:p>
    <w:p>
      <w:r>
        <w:rPr>
          <w:rFonts w:ascii="宋体" w:hAnsi="宋体" w:eastAsia="宋体"/>
          <w:sz w:val="24"/>
        </w:rPr>
        <w:t>小笠原信之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豊富な文例つきu3000分野別?日本語の慣用表現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小笠原信之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株式会社u3000専門教育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本书出售、求购地址：https://www.jiaokey.com/book/detail/40655681.html</w:t>
      </w:r>
    </w:p>
    <w:p>
      <w:r>
        <w:t>更多相关图书推荐：https://www.jiaokey.com</w:t>
      </w:r>
    </w:p>
    <w:p>
      <w:r>
        <w:t>小笠原信之 其他作品：https://www.jiaokey.com/tag/小笠原信之.html</w:t>
      </w:r>
    </w:p>
    <w:p>
      <w:r>
        <w:t>株式会社u3000専門教育 出版图书：https://www.jiaokey.com/tag/株式会社u3000専門教育.html</w:t>
      </w:r>
    </w:p>
    <w:p>
      <w:r>
        <w:t>关键词搜索：https://www.jiaokey.com/tag/豊富な文例つきu3000分野別?日本語の慣用表現.html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