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УГЛОВЫЕ КОМПРЕССОРЫ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НЕФТЯНОЙ И ГОРНО-ТОПЛИВНОЙ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УГЛОВЫЕ КОМПРЕССОРЫ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НЕФТЯНОЙ И ГОРНО-ТОПЛИВНОЙ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本书出售、求购地址：https://www.jiaokey.com/book/detail/40652023.html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НЕФТЯНОЙ И ГОРНО-ТОПЛИВНОЙ ЛИТЕРАТУРЫ 其他作品：https://www.jiaokey.com/tag/ГОСУДАРСТВЕННОЕ НАУЧНО-ТЕХНИЧЕСКОЕ ИЗДАТЕЛЬСТВО НЕФТЯНОЙ И ГОРНО-ТОПЛИВНОЙ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关键词搜索：https://www.jiaokey.com/tag/УГЛОВЫЕ КОМПРЕССОРЫ.html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