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НЕОТЕНИЧЕСКИЕ ИЗМЕНЕНИЕ У РАСТЕНИЙ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НЕОТЕНИЧЕСКИЕ ИЗМЕНЕНИЕ У РАСТЕНИЙ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本书出售、求购地址：https://www.jiaokey.com/book/detail/40651760.html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关键词搜索：https://www.jiaokey.com/tag/НЕОТЕНИЧЕСКИЕ ИЗМЕНЕНИЕ У РАСТЕНИЙ.html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