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 AS AMENDED THROUGH APRIL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 AS AMENDED THROUGH APRIL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本书出售、求购地址：https://www.jiaokey.com/book/detail/40640537.html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关键词搜索：https://www.jiaokey.com/tag/FEDERAL RULES OF CIVIL PROCEDURE  AS AMENDED THROUGH APRIL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