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がん治療の副作用対策と看護ケア:化学療法を中心に.第2版</w:t>
      </w:r>
    </w:p>
    <w:p>
      <w:r>
        <w:rPr>
          <w:rFonts w:ascii="宋体" w:hAnsi="宋体" w:eastAsia="宋体"/>
          <w:sz w:val="24"/>
        </w:rPr>
        <w:t>渡辺孝子[ほか]編集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がん治療の副作用対策と看護ケア:化学療法を中心に.第2版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渡辺孝子[ほか]編集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先端医学社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本书出售、求购地址：https://www.jiaokey.com/book/detail/40638653.html</w:t>
      </w:r>
    </w:p>
    <w:p>
      <w:r>
        <w:t>更多相关图书推荐：https://www.jiaokey.com</w:t>
      </w:r>
    </w:p>
    <w:p>
      <w:r>
        <w:t>渡辺孝子[ほか]編集 其他作品：https://www.jiaokey.com/tag/渡辺孝子[ほか]編集.html</w:t>
      </w:r>
    </w:p>
    <w:p>
      <w:r>
        <w:t>先端医学社 出版图书：https://www.jiaokey.com/tag/先端医学社.html</w:t>
      </w:r>
    </w:p>
    <w:p>
      <w:r>
        <w:t>关键词搜索：https://www.jiaokey.com/tag/がん治療の副作用対策と看護ケア:化学療法を中心に.第2版.html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