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SECURITIES LAWS SELECTED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SECURITIES LAWS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本书出售、求购地址：https://www.jiaokey.com/book/detail/40636492.html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关键词搜索：https://www.jiaokey.com/tag/FEDERAL SECURITIES LAWS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