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イレブンドクターの医学教室:いびき治療から色彩療法まで74講</w:t>
      </w:r>
    </w:p>
    <w:p>
      <w:r>
        <w:rPr>
          <w:rFonts w:ascii="宋体" w:hAnsi="宋体" w:eastAsia="宋体"/>
          <w:sz w:val="24"/>
        </w:rPr>
        <w:t>木崎国嘉著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イレブンドクターの医学教室:いびき治療から色彩療法まで74講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本书出售、求购地址：https://www.jiaokey.com/book/detail/40634652.html</w:t>
      </w:r>
    </w:p>
    <w:p>
      <w:r>
        <w:t>更多相关图书推荐：https://www.jiaokey.com</w:t>
      </w:r>
    </w:p>
    <w:p>
      <w:r>
        <w:t>木崎国嘉著 其他作品：https://www.jiaokey.com/tag/木崎国嘉著.html</w:t>
      </w:r>
    </w:p>
    <w:p>
      <w:r>
        <w:t>徳間書店 出版图书：https://www.jiaokey.com/tag/徳間書店.html</w:t>
      </w:r>
    </w:p>
    <w:p>
      <w:r>
        <w:t>关键词搜索：https://www.jiaokey.com/tag/イレブンドクターの医学教室:いびき治療から色彩療法まで74講.html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