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紫式部日記·和泉式部日記:校註</w:t>
      </w:r>
    </w:p>
    <w:p>
      <w:r>
        <w:rPr>
          <w:rFonts w:ascii="宋体" w:hAnsi="宋体" w:eastAsia="宋体"/>
          <w:sz w:val="24"/>
        </w:rPr>
        <w:t>阿部秋生校註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紫式部日記·和泉式部日記:校註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阿部秋生校註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本书出售、求购地址：https://www.jiaokey.com/book/detail/40626194.html</w:t>
      </w:r>
    </w:p>
    <w:p>
      <w:r>
        <w:t>更多相关图书推荐：https://www.jiaokey.com</w:t>
      </w:r>
    </w:p>
    <w:p>
      <w:r>
        <w:t>阿部秋生校註 其他作品：https://www.jiaokey.com/tag/阿部秋生校註.html</w:t>
      </w:r>
    </w:p>
    <w:p>
      <w:r>
        <w:t>武蔵野書院 出版图书：https://www.jiaokey.com/tag/武蔵野書院.html</w:t>
      </w:r>
    </w:p>
    <w:p>
      <w:r>
        <w:t>关键词搜索：https://www.jiaokey.com/tag/紫式部日記·和泉式部日記:校註.html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