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多様な保育サービスと子育て支援:「延長保育」「休日保育」「一時保育」そして「夜間保育」事業の検証</w:t>
      </w:r>
    </w:p>
    <w:p>
      <w:r>
        <w:rPr>
          <w:rFonts w:ascii="宋体" w:hAnsi="宋体" w:eastAsia="宋体"/>
          <w:sz w:val="24"/>
        </w:rPr>
        <w:t>松岡俊彦著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多様な保育サービスと子育て支援:「延長保育」「休日保育」「一時保育」そして「夜間保育」事業の検証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松岡俊彦著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筒井書房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本书出售、求购地址：https://www.jiaokey.com/book/detail/40624075.html</w:t>
      </w:r>
    </w:p>
    <w:p>
      <w:r>
        <w:t>更多相关图书推荐：https://www.jiaokey.com</w:t>
      </w:r>
    </w:p>
    <w:p>
      <w:r>
        <w:t>松岡俊彦著 其他作品：https://www.jiaokey.com/tag/松岡俊彦著.html</w:t>
      </w:r>
    </w:p>
    <w:p>
      <w:r>
        <w:t>筒井書房 出版图书：https://www.jiaokey.com/tag/筒井書房.html</w:t>
      </w:r>
    </w:p>
    <w:p>
      <w:r>
        <w:t>关键词搜索：https://www.jiaokey.com/tag/多様な保育サービスと子育て支援:「延長保育」「休日保育」「一時保育」そして「夜間保育」事業の検証.html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