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生活文化大革命:「個」志向(ホロン型)時代の売れ筋をつかむビジネス戦略:女が変わる男を変える</w:t>
      </w:r>
    </w:p>
    <w:p>
      <w:r>
        <w:rPr>
          <w:rFonts w:ascii="宋体" w:hAnsi="宋体" w:eastAsia="宋体"/>
          <w:sz w:val="24"/>
        </w:rPr>
        <w:t>大橋照枝著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生活文化大革命:「個」志向(ホロン型)時代の売れ筋をつかむビジネス戦略:女が変わる男を変える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大橋照枝著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本书出售、求购地址：https://www.jiaokey.com/book/detail/40623068.html</w:t>
      </w:r>
    </w:p>
    <w:p>
      <w:r>
        <w:t>更多相关图书推荐：https://www.jiaokey.com</w:t>
      </w:r>
    </w:p>
    <w:p>
      <w:r>
        <w:t>大橋照枝著 其他作品：https://www.jiaokey.com/tag/大橋照枝著.html</w:t>
      </w:r>
    </w:p>
    <w:p>
      <w:r>
        <w:t>学研 出版图书：https://www.jiaokey.com/tag/学研.html</w:t>
      </w:r>
    </w:p>
    <w:p>
      <w:r>
        <w:t>关键词搜索：https://www.jiaokey.com/tag/生活文化大革命:「個」志向(ホロン型)時代の売れ筋をつかむビジネス戦略:女が変わる男を変える.html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