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官庁全系列地図:官の構図とネットワーク</w:t>
      </w:r>
    </w:p>
    <w:p>
      <w:r>
        <w:rPr>
          <w:rFonts w:ascii="宋体" w:hAnsi="宋体" w:eastAsia="宋体"/>
          <w:sz w:val="24"/>
        </w:rPr>
        <w:t>藤岡明房監修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官庁全系列地図:官の構図とネットワーク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藤岡明房監修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本书出售、求购地址：https://www.jiaokey.com/book/detail/40621563.html</w:t>
      </w:r>
    </w:p>
    <w:p>
      <w:r>
        <w:t>更多相关图书推荐：https://www.jiaokey.com</w:t>
      </w:r>
    </w:p>
    <w:p>
      <w:r>
        <w:t>藤岡明房監修 其他作品：https://www.jiaokey.com/tag/藤岡明房監修.html</w:t>
      </w:r>
    </w:p>
    <w:p>
      <w:r>
        <w:t>二期出版社 出版图书：https://www.jiaokey.com/tag/二期出版社.html</w:t>
      </w:r>
    </w:p>
    <w:p>
      <w:r>
        <w:t>关键词搜索：https://www.jiaokey.com/tag/官庁全系列地図:官の構図とネットワーク.html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