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わかりやすい「性」と「生」の話:女性のためのガイドブック</w:t>
      </w:r>
    </w:p>
    <w:p>
      <w:r>
        <w:rPr>
          <w:rFonts w:ascii="宋体" w:hAnsi="宋体" w:eastAsia="宋体"/>
          <w:sz w:val="24"/>
        </w:rPr>
        <w:t>水野茂一著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わかりやすい「性」と「生」の話:女性のためのガイドブック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水野茂一著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世論時報社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本书出售、求购地址：https://www.jiaokey.com/book/detail/40620861.html</w:t>
      </w:r>
    </w:p>
    <w:p>
      <w:r>
        <w:t>更多相关图书推荐：https://www.jiaokey.com</w:t>
      </w:r>
    </w:p>
    <w:p>
      <w:r>
        <w:t>水野茂一著 其他作品：https://www.jiaokey.com/tag/水野茂一著.html</w:t>
      </w:r>
    </w:p>
    <w:p>
      <w:r>
        <w:t>世論時報社 出版图书：https://www.jiaokey.com/tag/世論時報社.html</w:t>
      </w:r>
    </w:p>
    <w:p>
      <w:r>
        <w:t>关键词搜索：https://www.jiaokey.com/tag/わかりやすい「性」と「生」の話:女性のためのガイドブック.html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