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マキャベリ処世術:武器なき人格者は亡びる</w:t>
      </w:r>
    </w:p>
    <w:p>
      <w:r>
        <w:rPr>
          <w:rFonts w:ascii="宋体" w:hAnsi="宋体" w:eastAsia="宋体"/>
          <w:sz w:val="24"/>
        </w:rPr>
        <w:t>小林克己著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マキャベリ処世術:武器なき人格者は亡びる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小林克己著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マネジメント社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本书出售、求购地址：https://www.jiaokey.com/book/detail/40620195.html</w:t>
      </w:r>
    </w:p>
    <w:p>
      <w:r>
        <w:t>更多相关图书推荐：https://www.jiaokey.com</w:t>
      </w:r>
    </w:p>
    <w:p>
      <w:r>
        <w:t>小林克己著 其他作品：https://www.jiaokey.com/tag/小林克己著.html</w:t>
      </w:r>
    </w:p>
    <w:p>
      <w:r>
        <w:t>マネジメント社 出版图书：https://www.jiaokey.com/tag/マネジメント社.html</w:t>
      </w:r>
    </w:p>
    <w:p>
      <w:r>
        <w:t>关键词搜索：https://www.jiaokey.com/tag/マキャベリ処世術:武器なき人格者は亡びる.html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