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金属材料的强度与疲劳资料集成：日文</w:t>
      </w:r>
    </w:p>
    <w:p>
      <w:r>
        <w:rPr>
          <w:rFonts w:ascii="宋体" w:hAnsi="宋体" w:eastAsia="宋体"/>
          <w:sz w:val="24"/>
        </w:rPr>
        <w:t>川田雄一编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金属材料的强度与疲劳资料集成：日文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川田雄一编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本书出售、求购地址：https://www.jiaokey.com/book/detail/40617522.html</w:t>
      </w:r>
    </w:p>
    <w:p>
      <w:r>
        <w:t>更多相关图书推荐：https://www.jiaokey.com</w:t>
      </w:r>
    </w:p>
    <w:p>
      <w:r>
        <w:t>川田雄一编 其他作品：https://www.jiaokey.com/tag/川田雄一编.html</w:t>
      </w:r>
    </w:p>
    <w:p>
      <w:r>
        <w:t>丸善株式会社 出版图书：https://www.jiaokey.com/tag/丸善株式会社.html</w:t>
      </w:r>
    </w:p>
    <w:p>
      <w:r>
        <w:t>关键词搜索：https://www.jiaokey.com/tag/金属材料的强度与疲劳资料集成：日文.html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