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BEYOND ETRUCTURE  SOCIAL AND HISTORICAL TRAJECTORIES OF AGENCY IN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BEYOND ETRUCTURE  SOCIAL AND HISTORICAL TRAJECTORIES OF AGENCY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本书出售、求购地址：https://www.jiaokey.com/book/detail/40614701.html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关键词搜索：https://www.jiaokey.com/tag/STRENGTH BEYOND ETRUCTURE  SOCIAL AND HISTORICAL TRAJECTORIES OF AGENCY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