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Standards1996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Standards1996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本书出售、求购地址：https://www.jiaokey.com/book/detail/40607218.html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关键词搜索：https://www.jiaokey.com/tag/International Accounting Standards1996.html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