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総論 老人 バイタルサイン 薬物 代謝·栄養 内分泌 呼吸器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総論 老人 バイタルサイン 薬物 代謝·栄養 内分泌 呼吸器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本书出售、求购地址：https://www.jiaokey.com/book/detail/40585413.html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关键词搜索：https://www.jiaokey.com/tag/総論 老人 バイタルサイン 薬物 代謝·栄養 内分泌 呼吸器.html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