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二酸化炭素問題ウソとホント</w:t>
      </w:r>
    </w:p>
    <w:p>
      <w:r>
        <w:rPr>
          <w:rFonts w:ascii="宋体" w:hAnsi="宋体" w:eastAsia="宋体"/>
          <w:sz w:val="24"/>
        </w:rPr>
        <w:t>小島紀徳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二酸化炭素問題ウソとホント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小島紀徳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アグネ承風社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本书出售、求购地址：https://www.jiaokey.com/book/detail/40582223.html</w:t>
      </w:r>
    </w:p>
    <w:p>
      <w:r>
        <w:t>更多相关图书推荐：https://www.jiaokey.com</w:t>
      </w:r>
    </w:p>
    <w:p>
      <w:r>
        <w:t>小島紀徳 其他作品：https://www.jiaokey.com/tag/小島紀徳.html</w:t>
      </w:r>
    </w:p>
    <w:p>
      <w:r>
        <w:t>アグネ承風社 出版图书：https://www.jiaokey.com/tag/アグネ承風社.html</w:t>
      </w:r>
    </w:p>
    <w:p>
      <w:r>
        <w:t>关键词搜索：https://www.jiaokey.com/tag/二酸化炭素問題ウソとホント.html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