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PART A-INITIAL REPORT VOLUME 101/102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PART A-INITIAL REPORT VOLUME 101/102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本书出售、求购地址：https://www.jiaokey.com/book/detail/40579947.html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PART A-INITIAL REPORT VOLUME 101/102.html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