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INITIAL REPORTS VOLUME 187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INITIAL REPORTS VOLUME 187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本书出售、求购地址：https://www.jiaokey.com/book/detail/40579928.html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INITIAL REPORTS VOLUME 187.html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