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VOLUME123 28 AUGUST 1988-1 NOVEMBER 1988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VOLUME123 28 AUGUST 1988-1 NOVEMBER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本书出售、求购地址：https://www.jiaokey.com/book/detail/40579860.html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VOLUME123 28 AUGUST 1988-1 NOVEMBER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