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COGUITIVE CONTROL OF MOTIVATION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COGUITIVE CONTROL OF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本书出售、求购地址：https://www.jiaokey.com/book/detail/40576389.html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COGUITIVE CONTROL OF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