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HUMAN UNDERSTANDING  A READER IN PSYCHOLOGY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HUMAN UNDERSTANDING  A READER IN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本书出售、求购地址：https://www.jiaokey.com/book/detail/40576285.html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关键词搜索：https://www.jiaokey.com/tag/SEARCH FOR HUMAN UNDERSTANDING  A READER IN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